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0490C" w:rsidRPr="00A26965" w:rsidRDefault="007F7C6E" w:rsidP="00B0490C">
      <w:pPr>
        <w:spacing w:line="288" w:lineRule="auto"/>
        <w:rPr>
          <w:rFonts w:ascii="Arial" w:hAnsi="Arial" w:cs="Arial"/>
          <w:b/>
          <w:lang w:val="nl-NL"/>
        </w:rPr>
      </w:pPr>
      <w:r>
        <w:rPr>
          <w:rFonts w:ascii="Arial" w:hAnsi="Arial"/>
          <w:b/>
          <w:noProof/>
          <w:snapToGrid/>
        </w:rPr>
        <w:drawing>
          <wp:anchor distT="0" distB="0" distL="114300" distR="114300" simplePos="0" relativeHeight="251656704" behindDoc="1" locked="0" layoutInCell="1" allowOverlap="1">
            <wp:simplePos x="0" y="0"/>
            <wp:positionH relativeFrom="column">
              <wp:posOffset>4229100</wp:posOffset>
            </wp:positionH>
            <wp:positionV relativeFrom="paragraph">
              <wp:posOffset>-1089660</wp:posOffset>
            </wp:positionV>
            <wp:extent cx="1737360" cy="1273810"/>
            <wp:effectExtent l="2540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39764" t="21312" r="22578" b="29466"/>
                    <a:stretch>
                      <a:fillRect/>
                    </a:stretch>
                  </pic:blipFill>
                  <pic:spPr bwMode="auto">
                    <a:xfrm>
                      <a:off x="0" y="0"/>
                      <a:ext cx="1737360" cy="1273810"/>
                    </a:xfrm>
                    <a:prstGeom prst="rect">
                      <a:avLst/>
                    </a:prstGeom>
                    <a:noFill/>
                    <a:ln w="9525">
                      <a:noFill/>
                      <a:miter lim="800000"/>
                      <a:headEnd/>
                      <a:tailEnd/>
                    </a:ln>
                  </pic:spPr>
                </pic:pic>
              </a:graphicData>
            </a:graphic>
          </wp:anchor>
        </w:drawing>
      </w:r>
    </w:p>
    <w:p w:rsidR="00B0490C" w:rsidRPr="00A26965" w:rsidRDefault="00B0490C" w:rsidP="00B0490C">
      <w:pPr>
        <w:rPr>
          <w:rFonts w:ascii="Arial" w:hAnsi="Arial"/>
          <w:b/>
          <w:szCs w:val="32"/>
          <w:lang w:val="nl-NL"/>
        </w:rPr>
      </w:pPr>
      <w:r w:rsidRPr="00A26965">
        <w:rPr>
          <w:rFonts w:ascii="Arial" w:hAnsi="Arial"/>
          <w:b/>
          <w:szCs w:val="32"/>
          <w:lang w:val="nl-NL"/>
        </w:rPr>
        <w:t>Workshop ‘Toezicht’</w:t>
      </w:r>
      <w:r w:rsidRPr="00A26965">
        <w:rPr>
          <w:rFonts w:ascii="Arial" w:hAnsi="Arial"/>
          <w:b/>
          <w:szCs w:val="32"/>
          <w:lang w:val="nl-NL"/>
        </w:rPr>
        <w:br/>
      </w:r>
    </w:p>
    <w:p w:rsidR="00B0490C" w:rsidRPr="00A26965" w:rsidRDefault="00B0490C" w:rsidP="00B0490C">
      <w:pPr>
        <w:rPr>
          <w:rFonts w:ascii="Arial" w:hAnsi="Arial"/>
          <w:b/>
          <w:szCs w:val="32"/>
          <w:lang w:val="nl-NL"/>
        </w:rPr>
      </w:pPr>
      <w:r w:rsidRPr="00A26965">
        <w:rPr>
          <w:rFonts w:ascii="Arial" w:hAnsi="Arial"/>
          <w:b/>
          <w:szCs w:val="32"/>
          <w:lang w:val="nl-NL"/>
        </w:rPr>
        <w:t xml:space="preserve">Casus behorend bij Onderdeel 3: </w:t>
      </w:r>
    </w:p>
    <w:p w:rsidR="00B0490C" w:rsidRPr="00A26965" w:rsidRDefault="00B0490C" w:rsidP="00B0490C">
      <w:pPr>
        <w:rPr>
          <w:rFonts w:ascii="Arial" w:hAnsi="Arial"/>
          <w:b/>
          <w:szCs w:val="32"/>
          <w:lang w:val="nl-NL"/>
        </w:rPr>
      </w:pPr>
      <w:r w:rsidRPr="00A26965">
        <w:rPr>
          <w:rFonts w:ascii="Arial" w:hAnsi="Arial"/>
          <w:b/>
          <w:szCs w:val="32"/>
          <w:lang w:val="nl-NL"/>
        </w:rPr>
        <w:t>Aanspreken op gedrag</w:t>
      </w:r>
      <w:r w:rsidRPr="00A26965">
        <w:rPr>
          <w:rFonts w:ascii="Arial" w:hAnsi="Arial"/>
          <w:b/>
          <w:szCs w:val="32"/>
          <w:lang w:val="nl-NL"/>
        </w:rPr>
        <w:br/>
      </w:r>
    </w:p>
    <w:p w:rsidR="00B0490C" w:rsidRPr="00A26965" w:rsidRDefault="00B0490C" w:rsidP="00B0490C">
      <w:pPr>
        <w:rPr>
          <w:rFonts w:ascii="Arial" w:hAnsi="Arial"/>
          <w:b/>
          <w:lang w:val="nl-NL"/>
        </w:rPr>
      </w:pPr>
    </w:p>
    <w:p w:rsidR="00B0490C" w:rsidRPr="00A26965" w:rsidRDefault="00B0490C" w:rsidP="00B0490C">
      <w:pPr>
        <w:rPr>
          <w:rFonts w:ascii="Arial" w:hAnsi="Arial"/>
          <w:b/>
          <w:lang w:val="nl-NL"/>
        </w:rPr>
      </w:pPr>
      <w:r w:rsidRPr="00A26965">
        <w:rPr>
          <w:rFonts w:ascii="Arial" w:hAnsi="Arial"/>
          <w:b/>
          <w:lang w:val="nl-NL"/>
        </w:rPr>
        <w:t xml:space="preserve">Rol van de </w:t>
      </w:r>
      <w:r w:rsidRPr="00A26965">
        <w:rPr>
          <w:rFonts w:ascii="Arial" w:hAnsi="Arial"/>
          <w:b/>
          <w:u w:val="single"/>
          <w:lang w:val="nl-NL"/>
        </w:rPr>
        <w:t>leidinggevende</w:t>
      </w:r>
      <w:r w:rsidRPr="00A26965">
        <w:rPr>
          <w:rFonts w:ascii="Arial" w:hAnsi="Arial"/>
          <w:b/>
          <w:lang w:val="nl-NL"/>
        </w:rPr>
        <w:t>, Ad 30 jaar</w:t>
      </w:r>
    </w:p>
    <w:p w:rsidR="00B0490C" w:rsidRDefault="00B0490C" w:rsidP="00B0490C">
      <w:pPr>
        <w:rPr>
          <w:rFonts w:ascii="Arial" w:hAnsi="Arial"/>
          <w:lang w:val="nl-NL"/>
        </w:rPr>
      </w:pPr>
      <w:r w:rsidRPr="00A26965">
        <w:rPr>
          <w:rFonts w:ascii="Arial" w:hAnsi="Arial"/>
          <w:lang w:val="nl-NL"/>
        </w:rPr>
        <w:t xml:space="preserve">Sinds een paar maanden </w:t>
      </w:r>
      <w:r>
        <w:rPr>
          <w:rFonts w:ascii="Arial" w:hAnsi="Arial"/>
          <w:lang w:val="nl-NL"/>
        </w:rPr>
        <w:t xml:space="preserve">werk je als DTA’er bij Asweg BV. </w:t>
      </w:r>
      <w:r w:rsidRPr="00A26965">
        <w:rPr>
          <w:rFonts w:ascii="Arial" w:hAnsi="Arial"/>
          <w:lang w:val="nl-NL"/>
        </w:rPr>
        <w:t xml:space="preserve">Na het </w:t>
      </w:r>
      <w:r>
        <w:rPr>
          <w:rFonts w:ascii="Arial" w:hAnsi="Arial"/>
          <w:lang w:val="nl-NL"/>
        </w:rPr>
        <w:t>behalen van je certificaat</w:t>
      </w:r>
      <w:r w:rsidRPr="00A26965">
        <w:rPr>
          <w:rFonts w:ascii="Arial" w:hAnsi="Arial"/>
          <w:lang w:val="nl-NL"/>
        </w:rPr>
        <w:t xml:space="preserve"> ben je vol enthousiasme </w:t>
      </w:r>
      <w:r>
        <w:rPr>
          <w:rFonts w:ascii="Arial" w:hAnsi="Arial"/>
          <w:lang w:val="nl-NL"/>
        </w:rPr>
        <w:t xml:space="preserve">in deze functie gestart. </w:t>
      </w:r>
      <w:r w:rsidRPr="00A26965">
        <w:rPr>
          <w:rFonts w:ascii="Arial" w:hAnsi="Arial"/>
          <w:lang w:val="nl-NL"/>
        </w:rPr>
        <w:t xml:space="preserve">In je opleiding is regelmatig stilgestaan bij het beïnvloeden van het gedrag van medewerkers, onder </w:t>
      </w:r>
      <w:r>
        <w:rPr>
          <w:rFonts w:ascii="Arial" w:hAnsi="Arial"/>
          <w:lang w:val="nl-NL"/>
        </w:rPr>
        <w:t>andere in relatie tot veiligheid.</w:t>
      </w:r>
    </w:p>
    <w:p w:rsidR="00B0490C" w:rsidRDefault="00B0490C" w:rsidP="00B0490C">
      <w:pPr>
        <w:rPr>
          <w:rFonts w:ascii="Arial" w:hAnsi="Arial"/>
          <w:lang w:val="nl-NL"/>
        </w:rPr>
      </w:pPr>
      <w:r>
        <w:rPr>
          <w:rFonts w:ascii="Arial" w:hAnsi="Arial"/>
          <w:lang w:val="nl-NL"/>
        </w:rPr>
        <w:t xml:space="preserve">Je hebt </w:t>
      </w:r>
      <w:r w:rsidRPr="00A26965">
        <w:rPr>
          <w:rFonts w:ascii="Arial" w:hAnsi="Arial"/>
          <w:lang w:val="nl-NL"/>
        </w:rPr>
        <w:t xml:space="preserve">de indruk dat </w:t>
      </w:r>
      <w:r>
        <w:rPr>
          <w:rFonts w:ascii="Arial" w:hAnsi="Arial"/>
          <w:lang w:val="nl-NL"/>
        </w:rPr>
        <w:t>je</w:t>
      </w:r>
      <w:r w:rsidRPr="00A26965">
        <w:rPr>
          <w:rFonts w:ascii="Arial" w:hAnsi="Arial"/>
          <w:lang w:val="nl-NL"/>
        </w:rPr>
        <w:t xml:space="preserve"> voorganger </w:t>
      </w:r>
      <w:r>
        <w:rPr>
          <w:rFonts w:ascii="Arial" w:hAnsi="Arial"/>
          <w:lang w:val="nl-NL"/>
        </w:rPr>
        <w:t>bij Asweg BV het niet zo nauw nam met veiligheid. Jij gaat dit veranderen.</w:t>
      </w:r>
    </w:p>
    <w:p w:rsidR="00B0490C" w:rsidRDefault="00B0490C" w:rsidP="00B0490C">
      <w:pPr>
        <w:rPr>
          <w:rFonts w:ascii="Arial" w:hAnsi="Arial"/>
          <w:lang w:val="nl-NL"/>
        </w:rPr>
      </w:pPr>
    </w:p>
    <w:p w:rsidR="00B0490C" w:rsidRDefault="00B0490C" w:rsidP="00B0490C">
      <w:pPr>
        <w:rPr>
          <w:rFonts w:ascii="Arial" w:hAnsi="Arial"/>
          <w:lang w:val="nl-NL"/>
        </w:rPr>
      </w:pPr>
      <w:r w:rsidRPr="00A26965">
        <w:rPr>
          <w:rFonts w:ascii="Arial" w:hAnsi="Arial"/>
          <w:lang w:val="nl-NL"/>
        </w:rPr>
        <w:t xml:space="preserve">Zo heb je Toon uitgenodigd voor een gesprek vanwege het feit dat hij zijn veiligheidshandschoenen </w:t>
      </w:r>
      <w:r>
        <w:rPr>
          <w:rFonts w:ascii="Arial" w:hAnsi="Arial"/>
          <w:lang w:val="nl-NL"/>
        </w:rPr>
        <w:t xml:space="preserve">regelmatig </w:t>
      </w:r>
      <w:r w:rsidRPr="00A26965">
        <w:rPr>
          <w:rFonts w:ascii="Arial" w:hAnsi="Arial"/>
          <w:lang w:val="nl-NL"/>
        </w:rPr>
        <w:t xml:space="preserve">niet draagt. </w:t>
      </w:r>
      <w:r>
        <w:rPr>
          <w:rFonts w:ascii="Arial" w:hAnsi="Arial"/>
          <w:lang w:val="nl-NL"/>
        </w:rPr>
        <w:t>Je hebt dit zelf afgelopen week 5 keer gezien en hem hier op aangesproken ‘in de wandelgangen’.</w:t>
      </w:r>
    </w:p>
    <w:p w:rsidR="00B0490C" w:rsidRPr="00A26965" w:rsidRDefault="00B0490C" w:rsidP="00B0490C">
      <w:pPr>
        <w:rPr>
          <w:rFonts w:ascii="Arial" w:hAnsi="Arial"/>
          <w:lang w:val="nl-NL"/>
        </w:rPr>
      </w:pPr>
      <w:r w:rsidRPr="00A26965">
        <w:rPr>
          <w:rFonts w:ascii="Arial" w:hAnsi="Arial"/>
          <w:lang w:val="nl-NL"/>
        </w:rPr>
        <w:t xml:space="preserve">Toon is 58 </w:t>
      </w:r>
      <w:r>
        <w:rPr>
          <w:rFonts w:ascii="Arial" w:hAnsi="Arial"/>
          <w:lang w:val="nl-NL"/>
        </w:rPr>
        <w:t>en werkt al 18 jaar bij Asweg BV.</w:t>
      </w:r>
      <w:r w:rsidRPr="00A26965">
        <w:rPr>
          <w:rFonts w:ascii="Arial" w:hAnsi="Arial"/>
          <w:lang w:val="nl-NL"/>
        </w:rPr>
        <w:t xml:space="preserve"> </w:t>
      </w:r>
      <w:r>
        <w:rPr>
          <w:rFonts w:ascii="Arial" w:hAnsi="Arial"/>
          <w:lang w:val="nl-NL"/>
        </w:rPr>
        <w:t xml:space="preserve">Je weet </w:t>
      </w:r>
      <w:r w:rsidRPr="00A26965">
        <w:rPr>
          <w:rFonts w:ascii="Arial" w:hAnsi="Arial"/>
          <w:lang w:val="nl-NL"/>
        </w:rPr>
        <w:t>dat</w:t>
      </w:r>
      <w:r>
        <w:rPr>
          <w:rFonts w:ascii="Arial" w:hAnsi="Arial"/>
          <w:lang w:val="nl-NL"/>
        </w:rPr>
        <w:t xml:space="preserve"> hij altijd een goede kracht is</w:t>
      </w:r>
      <w:r w:rsidRPr="00A26965">
        <w:rPr>
          <w:rFonts w:ascii="Arial" w:hAnsi="Arial"/>
          <w:lang w:val="nl-NL"/>
        </w:rPr>
        <w:t xml:space="preserve"> en dat hij erg goed in de groep ligt. Hij is zelfs min of meer de informele leider. Juist daarom vind je het belangrijk dat Toon het goede voorbeeld </w:t>
      </w:r>
      <w:r>
        <w:rPr>
          <w:rFonts w:ascii="Arial" w:hAnsi="Arial"/>
          <w:lang w:val="nl-NL"/>
        </w:rPr>
        <w:t>geeft</w:t>
      </w:r>
      <w:r w:rsidRPr="00A26965">
        <w:rPr>
          <w:rFonts w:ascii="Arial" w:hAnsi="Arial"/>
          <w:lang w:val="nl-NL"/>
        </w:rPr>
        <w:t xml:space="preserve"> in het dragen van zijn Persoonlijke Beschermingsmiddelen (PBM) en het naleven van de veiligheidsregels.</w:t>
      </w:r>
    </w:p>
    <w:p w:rsidR="00B0490C" w:rsidRPr="00A26965" w:rsidRDefault="00B0490C" w:rsidP="00B0490C">
      <w:pPr>
        <w:rPr>
          <w:rFonts w:ascii="Arial" w:hAnsi="Arial"/>
          <w:lang w:val="nl-NL"/>
        </w:rPr>
      </w:pPr>
      <w:r>
        <w:rPr>
          <w:rFonts w:ascii="Arial" w:hAnsi="Arial"/>
          <w:lang w:val="nl-NL"/>
        </w:rPr>
        <w:t xml:space="preserve">In het gesprek wil je </w:t>
      </w:r>
      <w:r w:rsidRPr="00A26965">
        <w:rPr>
          <w:rFonts w:ascii="Arial" w:hAnsi="Arial"/>
          <w:lang w:val="nl-NL"/>
        </w:rPr>
        <w:t xml:space="preserve">één en ander aan de orde stellen, erachter komen waarom Toon zijn handschoenen niet draagt en vervolgens </w:t>
      </w:r>
      <w:r>
        <w:rPr>
          <w:rFonts w:ascii="Arial" w:hAnsi="Arial"/>
          <w:lang w:val="nl-NL"/>
        </w:rPr>
        <w:t xml:space="preserve">met hem afspreken zijn gedrag te verbeteren. </w:t>
      </w:r>
      <w:r w:rsidRPr="00A26965">
        <w:rPr>
          <w:rFonts w:ascii="Arial" w:hAnsi="Arial"/>
          <w:b/>
          <w:lang w:val="nl-NL"/>
        </w:rPr>
        <w:t>_________________________________________________________________________________</w:t>
      </w:r>
      <w:r w:rsidRPr="00A26965">
        <w:rPr>
          <w:rFonts w:ascii="Arial" w:hAnsi="Arial"/>
          <w:b/>
          <w:lang w:val="nl-NL"/>
        </w:rPr>
        <w:br/>
        <w:t>Na te spelen situaties:</w:t>
      </w:r>
      <w:r w:rsidRPr="00A26965">
        <w:rPr>
          <w:rFonts w:ascii="Arial" w:hAnsi="Arial"/>
          <w:lang w:val="nl-NL"/>
        </w:rPr>
        <w:br/>
        <w:t xml:space="preserve">1. Je spreekt </w:t>
      </w:r>
      <w:r>
        <w:rPr>
          <w:rFonts w:ascii="Arial" w:hAnsi="Arial"/>
          <w:lang w:val="nl-NL"/>
        </w:rPr>
        <w:t>Toon aan op het niet dragen van zijn</w:t>
      </w:r>
      <w:r w:rsidRPr="00A26965">
        <w:rPr>
          <w:rFonts w:ascii="Arial" w:hAnsi="Arial"/>
          <w:lang w:val="nl-NL"/>
        </w:rPr>
        <w:t xml:space="preserve"> handschoenen.</w:t>
      </w:r>
      <w:r w:rsidRPr="00A26965">
        <w:rPr>
          <w:rFonts w:ascii="Arial" w:hAnsi="Arial"/>
          <w:lang w:val="nl-NL"/>
        </w:rPr>
        <w:br/>
        <w:t xml:space="preserve">2. Je hebt </w:t>
      </w:r>
      <w:r>
        <w:rPr>
          <w:rFonts w:ascii="Arial" w:hAnsi="Arial"/>
          <w:lang w:val="nl-NL"/>
        </w:rPr>
        <w:t>Toon</w:t>
      </w:r>
      <w:r w:rsidRPr="00A26965">
        <w:rPr>
          <w:rFonts w:ascii="Arial" w:hAnsi="Arial"/>
          <w:lang w:val="nl-NL"/>
        </w:rPr>
        <w:t xml:space="preserve"> uitgenodigd op kantoor voor een gesprek over waarom hij zijn</w:t>
      </w:r>
      <w:r w:rsidRPr="00A26965">
        <w:rPr>
          <w:rFonts w:ascii="Arial" w:hAnsi="Arial"/>
          <w:lang w:val="nl-NL"/>
        </w:rPr>
        <w:br/>
        <w:t xml:space="preserve">    handschoenen niet draagt.</w:t>
      </w: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spacing w:line="288" w:lineRule="auto"/>
        <w:rPr>
          <w:rFonts w:ascii="Arial" w:hAnsi="Arial" w:cs="Arial"/>
          <w:lang w:val="nl-NL"/>
        </w:rPr>
      </w:pPr>
      <w:r w:rsidRPr="00A26965">
        <w:rPr>
          <w:rFonts w:ascii="Arial" w:hAnsi="Arial"/>
          <w:lang w:val="nl-NL"/>
        </w:rPr>
        <w:br/>
      </w:r>
      <w:r w:rsidRPr="00A26965">
        <w:rPr>
          <w:rFonts w:ascii="Arial" w:hAnsi="Arial"/>
          <w:noProof/>
          <w:lang w:val="nl-NL"/>
        </w:rPr>
        <w:pict>
          <v:line id="_x0000_s1029" style="position:absolute;z-index:-251657728;visibility:visible;mso-position-horizontal-relative:text;mso-position-vertical-relative:text" from="0,7.7pt" to="459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" strokecolor="#f6bc1c" strokeweight="2pt">
            <v:stroke r:id="rId8" o:title="" filltype="pattern"/>
            <v:shadow opacity="24903f" mv:blur="40000f" origin=",.5" offset="0,20000emu"/>
          </v:line>
        </w:pict>
      </w:r>
    </w:p>
    <w:p w:rsidR="00B0490C" w:rsidRPr="00A26965" w:rsidRDefault="00B0490C" w:rsidP="00B0490C">
      <w:pPr>
        <w:spacing w:line="288" w:lineRule="auto"/>
        <w:rPr>
          <w:rFonts w:ascii="Arial" w:hAnsi="Arial" w:cs="Arial"/>
          <w:lang w:val="nl-NL"/>
        </w:rPr>
      </w:pPr>
    </w:p>
    <w:p w:rsidR="00B0490C" w:rsidRPr="00A26965" w:rsidRDefault="00B0490C" w:rsidP="00B0490C">
      <w:pPr>
        <w:spacing w:line="288" w:lineRule="auto"/>
        <w:rPr>
          <w:rFonts w:ascii="Arial" w:hAnsi="Arial" w:cs="Arial"/>
          <w:lang w:val="nl-NL"/>
        </w:rPr>
      </w:pPr>
      <w:r>
        <w:rPr>
          <w:rFonts w:ascii="Arial" w:hAnsi="Arial" w:cs="Arial"/>
          <w:lang w:val="nl-NL"/>
        </w:rPr>
        <w:tab/>
      </w:r>
      <w:r w:rsidRPr="00A26965">
        <w:rPr>
          <w:rFonts w:ascii="Arial" w:hAnsi="Arial"/>
          <w:lang w:val="nl-NL"/>
        </w:rPr>
        <w:br w:type="page"/>
      </w:r>
    </w:p>
    <w:p w:rsidR="00B0490C" w:rsidRPr="00A26965" w:rsidRDefault="00B0490C" w:rsidP="00B0490C">
      <w:pPr>
        <w:rPr>
          <w:rFonts w:ascii="Arial" w:hAnsi="Arial"/>
          <w:b/>
          <w:szCs w:val="32"/>
          <w:lang w:val="nl-NL"/>
        </w:rPr>
      </w:pPr>
      <w:r w:rsidRPr="00A26965">
        <w:rPr>
          <w:rFonts w:ascii="Arial" w:hAnsi="Arial"/>
          <w:b/>
          <w:szCs w:val="32"/>
          <w:lang w:val="nl-NL"/>
        </w:rPr>
        <w:t>Workshop ‘Toezicht’</w:t>
      </w:r>
    </w:p>
    <w:p w:rsidR="00B0490C" w:rsidRPr="00A26965" w:rsidRDefault="00B0490C" w:rsidP="00B0490C">
      <w:pPr>
        <w:rPr>
          <w:rFonts w:ascii="Arial" w:hAnsi="Arial"/>
          <w:b/>
          <w:szCs w:val="32"/>
          <w:lang w:val="nl-NL"/>
        </w:rPr>
      </w:pPr>
    </w:p>
    <w:p w:rsidR="00B0490C" w:rsidRPr="00A26965" w:rsidRDefault="00B0490C" w:rsidP="00B0490C">
      <w:pPr>
        <w:rPr>
          <w:rFonts w:ascii="Arial" w:hAnsi="Arial"/>
          <w:b/>
          <w:szCs w:val="32"/>
          <w:lang w:val="nl-NL"/>
        </w:rPr>
      </w:pPr>
      <w:r w:rsidRPr="00A26965">
        <w:rPr>
          <w:rFonts w:ascii="Arial" w:hAnsi="Arial"/>
          <w:b/>
          <w:szCs w:val="32"/>
          <w:lang w:val="nl-NL"/>
        </w:rPr>
        <w:t xml:space="preserve">Casus behorend bij Onderdeel 3: </w:t>
      </w:r>
    </w:p>
    <w:p w:rsidR="00B0490C" w:rsidRPr="00A26965" w:rsidRDefault="00B0490C" w:rsidP="00B0490C">
      <w:pPr>
        <w:rPr>
          <w:rFonts w:ascii="Arial" w:hAnsi="Arial"/>
          <w:b/>
          <w:szCs w:val="32"/>
          <w:lang w:val="nl-NL"/>
        </w:rPr>
      </w:pPr>
      <w:r w:rsidRPr="00A26965">
        <w:rPr>
          <w:rFonts w:ascii="Arial" w:hAnsi="Arial"/>
          <w:b/>
          <w:szCs w:val="32"/>
          <w:lang w:val="nl-NL"/>
        </w:rPr>
        <w:t>Aanspreken op gedrag</w:t>
      </w:r>
      <w:r w:rsidRPr="00A26965">
        <w:rPr>
          <w:rFonts w:ascii="Arial" w:hAnsi="Arial"/>
          <w:b/>
          <w:szCs w:val="32"/>
          <w:lang w:val="nl-NL"/>
        </w:rPr>
        <w:br/>
      </w:r>
    </w:p>
    <w:p w:rsidR="00B0490C" w:rsidRPr="00A26965" w:rsidRDefault="00B0490C" w:rsidP="00B0490C">
      <w:pPr>
        <w:rPr>
          <w:rFonts w:ascii="Arial" w:hAnsi="Arial"/>
          <w:b/>
          <w:lang w:val="nl-NL"/>
        </w:rPr>
      </w:pPr>
    </w:p>
    <w:p w:rsidR="00B0490C" w:rsidRPr="00A26965" w:rsidRDefault="00B0490C" w:rsidP="00B0490C">
      <w:pPr>
        <w:rPr>
          <w:rFonts w:ascii="Arial" w:hAnsi="Arial"/>
          <w:b/>
          <w:lang w:val="nl-NL"/>
        </w:rPr>
      </w:pPr>
      <w:r w:rsidRPr="00A26965">
        <w:rPr>
          <w:rFonts w:ascii="Arial" w:hAnsi="Arial"/>
          <w:b/>
          <w:lang w:val="nl-NL"/>
        </w:rPr>
        <w:t xml:space="preserve">Rol van de </w:t>
      </w:r>
      <w:r w:rsidRPr="00A26965">
        <w:rPr>
          <w:rFonts w:ascii="Arial" w:hAnsi="Arial"/>
          <w:b/>
          <w:u w:val="single"/>
          <w:lang w:val="nl-NL"/>
        </w:rPr>
        <w:t>medewerker</w:t>
      </w:r>
      <w:r w:rsidRPr="00A26965">
        <w:rPr>
          <w:rFonts w:ascii="Arial" w:hAnsi="Arial"/>
          <w:b/>
          <w:lang w:val="nl-NL"/>
        </w:rPr>
        <w:t>, Toon 58 jaar</w:t>
      </w:r>
    </w:p>
    <w:p w:rsidR="00B0490C" w:rsidRPr="00A26965" w:rsidRDefault="00B0490C" w:rsidP="00B0490C">
      <w:pPr>
        <w:rPr>
          <w:rFonts w:ascii="Arial" w:hAnsi="Arial"/>
          <w:b/>
          <w:lang w:val="nl-NL"/>
        </w:rPr>
      </w:pPr>
      <w:r w:rsidRPr="00A26965">
        <w:rPr>
          <w:rFonts w:ascii="Arial" w:hAnsi="Arial"/>
          <w:lang w:val="nl-NL"/>
        </w:rPr>
        <w:t xml:space="preserve">Je </w:t>
      </w:r>
      <w:r>
        <w:rPr>
          <w:rFonts w:ascii="Arial" w:hAnsi="Arial"/>
          <w:lang w:val="nl-NL"/>
        </w:rPr>
        <w:t>werkt al 18 jaar als DAV’er bij Asweg BV.</w:t>
      </w:r>
      <w:r w:rsidRPr="00A26965">
        <w:rPr>
          <w:rFonts w:ascii="Arial" w:hAnsi="Arial"/>
          <w:lang w:val="nl-NL"/>
        </w:rPr>
        <w:t xml:space="preserve"> Je bent altijd een goed gewaardeerde kracht</w:t>
      </w:r>
      <w:r>
        <w:rPr>
          <w:rFonts w:ascii="Arial" w:hAnsi="Arial"/>
          <w:lang w:val="nl-NL"/>
        </w:rPr>
        <w:t xml:space="preserve"> geweest: een harde werker</w:t>
      </w:r>
      <w:r w:rsidRPr="00A26965">
        <w:rPr>
          <w:rFonts w:ascii="Arial" w:hAnsi="Arial"/>
          <w:lang w:val="nl-NL"/>
        </w:rPr>
        <w:t xml:space="preserve"> </w:t>
      </w:r>
      <w:r>
        <w:rPr>
          <w:rFonts w:ascii="Arial" w:hAnsi="Arial"/>
          <w:lang w:val="nl-NL"/>
        </w:rPr>
        <w:t xml:space="preserve">met hoge </w:t>
      </w:r>
      <w:r w:rsidRPr="00A26965">
        <w:rPr>
          <w:rFonts w:ascii="Arial" w:hAnsi="Arial"/>
          <w:lang w:val="nl-NL"/>
        </w:rPr>
        <w:t>productiviteit. Door je lange diensttijd en kennis van zaken ben je min of meer uitgegroeid tot de informele leider van de groep: anderen kijken tegen je op.</w:t>
      </w:r>
      <w:r w:rsidRPr="00A26965">
        <w:rPr>
          <w:rFonts w:ascii="Arial" w:hAnsi="Arial"/>
          <w:lang w:val="nl-NL"/>
        </w:rPr>
        <w:br/>
      </w:r>
      <w:r w:rsidRPr="00A26965">
        <w:rPr>
          <w:rFonts w:ascii="Arial" w:hAnsi="Arial"/>
          <w:lang w:val="nl-NL"/>
        </w:rPr>
        <w:br/>
        <w:t xml:space="preserve">Door de jaren heen is het bedrijf steeds meer aandacht gaan geven aan veiligheid. Vroeger was dat nooit zo’n issue, maar inmiddels gelden allerlei regels en moet je verschillende beschermingsmiddelen dragen. Alhoewel je het nut van al die regels niet echt inziet, vind je het </w:t>
      </w:r>
      <w:r>
        <w:rPr>
          <w:rFonts w:ascii="Arial" w:hAnsi="Arial"/>
          <w:lang w:val="nl-NL"/>
        </w:rPr>
        <w:t xml:space="preserve">wel </w:t>
      </w:r>
      <w:r w:rsidRPr="00A26965">
        <w:rPr>
          <w:rFonts w:ascii="Arial" w:hAnsi="Arial"/>
          <w:lang w:val="nl-NL"/>
        </w:rPr>
        <w:t xml:space="preserve">logisch dat vooral nieuwkomers bijvoorbeeld veiligheidshandschoenen moeten dragen. Voor je zelf is dat een ander verhaal. Door je jarenlange ervaring ben je inmiddels vaardig genoeg om zonder handschoenen te werken en bovendien zitten ze irritant: </w:t>
      </w:r>
      <w:r>
        <w:rPr>
          <w:rFonts w:ascii="Arial" w:hAnsi="Arial"/>
          <w:lang w:val="nl-NL"/>
        </w:rPr>
        <w:t>heet en</w:t>
      </w:r>
      <w:r w:rsidRPr="00A26965">
        <w:rPr>
          <w:rFonts w:ascii="Arial" w:hAnsi="Arial"/>
          <w:lang w:val="nl-NL"/>
        </w:rPr>
        <w:t xml:space="preserve"> zweterig en je kunt minder snel werken.</w:t>
      </w:r>
      <w:r>
        <w:rPr>
          <w:rFonts w:ascii="Arial" w:hAnsi="Arial"/>
          <w:lang w:val="nl-NL"/>
        </w:rPr>
        <w:t xml:space="preserve"> Bovendien: je hebt al zolang zonder gewerkt, wat maakt het nou nog uit?</w:t>
      </w:r>
      <w:r w:rsidRPr="00A26965">
        <w:rPr>
          <w:rFonts w:ascii="Arial" w:hAnsi="Arial"/>
          <w:lang w:val="nl-NL"/>
        </w:rPr>
        <w:br/>
      </w:r>
      <w:r w:rsidRPr="00A26965">
        <w:rPr>
          <w:rFonts w:ascii="Arial" w:hAnsi="Arial"/>
          <w:lang w:val="nl-NL"/>
        </w:rPr>
        <w:br/>
        <w:t xml:space="preserve">Je oude leidinggevende </w:t>
      </w:r>
      <w:r>
        <w:rPr>
          <w:rFonts w:ascii="Arial" w:hAnsi="Arial"/>
          <w:lang w:val="nl-NL"/>
        </w:rPr>
        <w:t xml:space="preserve">zei er nooit wat van </w:t>
      </w:r>
      <w:r w:rsidRPr="00A26965">
        <w:rPr>
          <w:rFonts w:ascii="Arial" w:hAnsi="Arial"/>
          <w:lang w:val="nl-NL"/>
        </w:rPr>
        <w:t xml:space="preserve">als je je handschoenen niet </w:t>
      </w:r>
      <w:r>
        <w:rPr>
          <w:rFonts w:ascii="Arial" w:hAnsi="Arial"/>
          <w:lang w:val="nl-NL"/>
        </w:rPr>
        <w:t>droeg.</w:t>
      </w:r>
      <w:r w:rsidRPr="00A26965">
        <w:rPr>
          <w:rFonts w:ascii="Arial" w:hAnsi="Arial"/>
          <w:lang w:val="nl-NL"/>
        </w:rPr>
        <w:t xml:space="preserve"> Sinds een aantal maanden heb je echter een nieuwe leidinggevende</w:t>
      </w:r>
      <w:r>
        <w:rPr>
          <w:rFonts w:ascii="Arial" w:hAnsi="Arial"/>
          <w:lang w:val="nl-NL"/>
        </w:rPr>
        <w:t>: Ad</w:t>
      </w:r>
      <w:r w:rsidRPr="00A26965">
        <w:rPr>
          <w:rFonts w:ascii="Arial" w:hAnsi="Arial"/>
          <w:lang w:val="nl-NL"/>
        </w:rPr>
        <w:t xml:space="preserve">, ‘een jong broekie </w:t>
      </w:r>
      <w:r>
        <w:rPr>
          <w:rFonts w:ascii="Arial" w:hAnsi="Arial"/>
          <w:lang w:val="nl-NL"/>
        </w:rPr>
        <w:t>die net DTA’er is</w:t>
      </w:r>
      <w:r w:rsidRPr="00A26965">
        <w:rPr>
          <w:rFonts w:ascii="Arial" w:hAnsi="Arial"/>
          <w:lang w:val="nl-NL"/>
        </w:rPr>
        <w:t xml:space="preserve">’. Hij heeft je al een paar keer aangesproken </w:t>
      </w:r>
      <w:r>
        <w:rPr>
          <w:rFonts w:ascii="Arial" w:hAnsi="Arial"/>
          <w:lang w:val="nl-NL"/>
        </w:rPr>
        <w:t>over het niet dragen van je handschoenen. Tot nu toe heb je gedacht: dat waait wel over</w:t>
      </w:r>
      <w:r w:rsidRPr="00A26965">
        <w:rPr>
          <w:rFonts w:ascii="Arial" w:hAnsi="Arial"/>
          <w:lang w:val="nl-NL"/>
        </w:rPr>
        <w:t xml:space="preserve">. Maar inmiddels heeft </w:t>
      </w:r>
      <w:r>
        <w:rPr>
          <w:rFonts w:ascii="Arial" w:hAnsi="Arial"/>
          <w:lang w:val="nl-NL"/>
        </w:rPr>
        <w:t>Ad</w:t>
      </w:r>
      <w:r w:rsidRPr="00A26965">
        <w:rPr>
          <w:rFonts w:ascii="Arial" w:hAnsi="Arial"/>
          <w:lang w:val="nl-NL"/>
        </w:rPr>
        <w:t xml:space="preserve"> je uitgenodigd voor een gesprek, vermoedelijk hierover. </w:t>
      </w:r>
      <w:r>
        <w:rPr>
          <w:rFonts w:ascii="Arial" w:hAnsi="Arial"/>
          <w:lang w:val="nl-NL"/>
        </w:rPr>
        <w:t>Jij hebt een houding van Ad? Je kan me wat!</w:t>
      </w:r>
    </w:p>
    <w:p w:rsidR="00B0490C" w:rsidRPr="00A26965" w:rsidRDefault="00B0490C" w:rsidP="00B0490C">
      <w:pPr>
        <w:rPr>
          <w:rFonts w:ascii="Arial" w:hAnsi="Arial"/>
          <w:lang w:val="nl-NL"/>
        </w:rPr>
      </w:pPr>
      <w:r w:rsidRPr="00A26965">
        <w:rPr>
          <w:rFonts w:ascii="Arial" w:hAnsi="Arial"/>
          <w:b/>
          <w:lang w:val="nl-NL"/>
        </w:rPr>
        <w:t>_________________________________________________________________________________</w:t>
      </w:r>
      <w:r w:rsidRPr="00A26965">
        <w:rPr>
          <w:rFonts w:ascii="Arial" w:hAnsi="Arial"/>
          <w:b/>
          <w:lang w:val="nl-NL"/>
        </w:rPr>
        <w:br/>
        <w:t>Na te spelen situaties:</w:t>
      </w:r>
      <w:r w:rsidRPr="00A26965">
        <w:rPr>
          <w:rFonts w:ascii="Arial" w:hAnsi="Arial"/>
          <w:lang w:val="nl-NL"/>
        </w:rPr>
        <w:br/>
        <w:t>1. Je wordt in de productie aangesproken op het niet dragen van de handschoenen.</w:t>
      </w:r>
      <w:r w:rsidRPr="00A26965">
        <w:rPr>
          <w:rFonts w:ascii="Arial" w:hAnsi="Arial"/>
          <w:lang w:val="nl-NL"/>
        </w:rPr>
        <w:br/>
        <w:t>2. Je wordt op kantoor uitgenodigd voor een gesprek.</w:t>
      </w: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rPr>
          <w:rFonts w:ascii="Arial" w:hAnsi="Arial"/>
          <w:lang w:val="nl-NL"/>
        </w:rPr>
      </w:pPr>
    </w:p>
    <w:p w:rsidR="00B0490C" w:rsidRPr="00A26965" w:rsidRDefault="00B0490C" w:rsidP="00B0490C">
      <w:pPr>
        <w:spacing w:line="288" w:lineRule="auto"/>
        <w:rPr>
          <w:rFonts w:ascii="Arial" w:hAnsi="Arial" w:cs="Arial"/>
          <w:lang w:val="nl-NL"/>
        </w:rPr>
      </w:pPr>
    </w:p>
    <w:p w:rsidR="00B0490C" w:rsidRPr="00A26965" w:rsidRDefault="00B0490C" w:rsidP="00B0490C">
      <w:pPr>
        <w:spacing w:line="288" w:lineRule="auto"/>
        <w:rPr>
          <w:rFonts w:ascii="Arial" w:hAnsi="Arial" w:cs="Arial"/>
          <w:lang w:val="nl-NL"/>
        </w:rPr>
      </w:pPr>
      <w:r w:rsidRPr="00A26965">
        <w:rPr>
          <w:rFonts w:ascii="Arial" w:hAnsi="Arial"/>
          <w:noProof/>
          <w:lang w:val="nl-NL"/>
        </w:rPr>
        <w:pict>
          <v:line id="Rechte verbindingslijn 1" o:spid="_x0000_s1028" style="position:absolute;z-index:-251658752;visibility:visible" from="0,7.7pt" to="459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" strokecolor="#f6bc1c" strokeweight="2pt">
            <v:stroke r:id="rId9" o:title="" filltype="pattern"/>
            <v:shadow opacity="24903f" mv:blur="40000f" origin=",.5" offset="0,20000emu"/>
          </v:line>
        </w:pict>
      </w:r>
    </w:p>
    <w:p w:rsidR="00B0490C" w:rsidRPr="00A26965" w:rsidRDefault="00B0490C" w:rsidP="00B0490C">
      <w:pPr>
        <w:spacing w:line="288" w:lineRule="auto"/>
        <w:rPr>
          <w:rFonts w:ascii="Arial" w:hAnsi="Arial" w:cs="Arial"/>
          <w:lang w:val="nl-NL"/>
        </w:rPr>
      </w:pPr>
    </w:p>
    <w:p w:rsidR="00B0490C" w:rsidRPr="00A26965" w:rsidRDefault="007F7C6E" w:rsidP="00B0490C">
      <w:pPr>
        <w:spacing w:line="288" w:lineRule="auto"/>
        <w:rPr>
          <w:rFonts w:ascii="Arial" w:hAnsi="Arial" w:cs="Arial"/>
          <w:lang w:val="nl-NL"/>
        </w:rPr>
      </w:pPr>
      <w:r>
        <w:rPr>
          <w:rFonts w:ascii="Arial" w:hAnsi="Arial" w:cs="Arial"/>
          <w:noProof/>
          <w:snapToGrid/>
        </w:rPr>
        <w:drawing>
          <wp:inline distT="0" distB="0" distL="0" distR="0">
            <wp:extent cx="2353945" cy="550545"/>
            <wp:effectExtent l="25400" t="0" r="8255" b="0"/>
            <wp:docPr id="1" name="Afbeelding 1" descr="Logo VVTB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VTB RGB"/>
                    <pic:cNvPicPr>
                      <a:picLocks noChangeAspect="1" noChangeArrowheads="1"/>
                    </pic:cNvPicPr>
                  </pic:nvPicPr>
                  <pic:blipFill>
                    <a:blip r:embed="rId10"/>
                    <a:srcRect/>
                    <a:stretch>
                      <a:fillRect/>
                    </a:stretch>
                  </pic:blipFill>
                  <pic:spPr bwMode="auto">
                    <a:xfrm>
                      <a:off x="0" y="0"/>
                      <a:ext cx="2353945" cy="550545"/>
                    </a:xfrm>
                    <a:prstGeom prst="rect">
                      <a:avLst/>
                    </a:prstGeom>
                    <a:noFill/>
                    <a:ln w="9525">
                      <a:noFill/>
                      <a:miter lim="800000"/>
                      <a:headEnd/>
                      <a:tailEnd/>
                    </a:ln>
                  </pic:spPr>
                </pic:pic>
              </a:graphicData>
            </a:graphic>
          </wp:inline>
        </w:drawing>
      </w:r>
      <w:r w:rsidR="00B0490C" w:rsidRPr="00A26965">
        <w:rPr>
          <w:rFonts w:ascii="Arial" w:hAnsi="Arial" w:cs="Arial"/>
          <w:lang w:val="nl-NL"/>
        </w:rPr>
        <w:t xml:space="preserve">         </w:t>
      </w:r>
      <w:r>
        <w:rPr>
          <w:rFonts w:ascii="Arial" w:hAnsi="Arial" w:cs="Arial"/>
          <w:noProof/>
          <w:snapToGrid/>
        </w:rPr>
        <w:drawing>
          <wp:inline distT="0" distB="0" distL="0" distR="0">
            <wp:extent cx="1151255" cy="592455"/>
            <wp:effectExtent l="25400" t="0" r="0" b="0"/>
            <wp:docPr id="2" name="Afbeelding 2" descr="V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as"/>
                    <pic:cNvPicPr>
                      <a:picLocks noChangeAspect="1" noChangeArrowheads="1"/>
                    </pic:cNvPicPr>
                  </pic:nvPicPr>
                  <pic:blipFill>
                    <a:blip r:embed="rId11"/>
                    <a:srcRect/>
                    <a:stretch>
                      <a:fillRect/>
                    </a:stretch>
                  </pic:blipFill>
                  <pic:spPr bwMode="auto">
                    <a:xfrm>
                      <a:off x="0" y="0"/>
                      <a:ext cx="1151255" cy="592455"/>
                    </a:xfrm>
                    <a:prstGeom prst="rect">
                      <a:avLst/>
                    </a:prstGeom>
                    <a:noFill/>
                    <a:ln w="9525">
                      <a:noFill/>
                      <a:miter lim="800000"/>
                      <a:headEnd/>
                      <a:tailEnd/>
                    </a:ln>
                  </pic:spPr>
                </pic:pic>
              </a:graphicData>
            </a:graphic>
          </wp:inline>
        </w:drawing>
      </w:r>
    </w:p>
    <w:sectPr w:rsidR="00B0490C" w:rsidRPr="00A26965" w:rsidSect="00B0490C">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2098" w:right="1134" w:bottom="851" w:left="1701" w:header="2098" w:footer="1119" w:gutter="0"/>
      <w:formProt w:val="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0C" w:rsidRDefault="00B0490C">
      <w:r>
        <w:separator/>
      </w:r>
    </w:p>
  </w:endnote>
  <w:endnote w:type="continuationSeparator" w:id="0">
    <w:p w:rsidR="00B0490C" w:rsidRDefault="00B049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0C" w:rsidRDefault="00B0490C">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0C" w:rsidRDefault="00B0490C" w:rsidP="00B0490C">
    <w:pPr>
      <w:pStyle w:val="Voettekst"/>
    </w:pPr>
    <w:r>
      <w:tab/>
    </w:r>
    <w:r>
      <w:tab/>
    </w:r>
    <w:r>
      <w:rPr>
        <w:rFonts w:ascii="Cambria" w:hAnsi="Cambria"/>
      </w:rPr>
      <w:t>© mei 2013 – versie 00</w:t>
    </w:r>
  </w:p>
  <w:p w:rsidR="00B0490C" w:rsidRDefault="00B0490C">
    <w:pPr>
      <w:pStyle w:val="Voettekst"/>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0C" w:rsidRDefault="00B0490C">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0C" w:rsidRDefault="00B0490C">
      <w:r>
        <w:separator/>
      </w:r>
    </w:p>
  </w:footnote>
  <w:footnote w:type="continuationSeparator" w:id="0">
    <w:p w:rsidR="00B0490C" w:rsidRDefault="00B0490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0C" w:rsidRDefault="00B0490C">
    <w:pPr>
      <w:pStyle w:val="Koptek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0C" w:rsidRDefault="00B0490C">
    <w:pPr>
      <w:pStyle w:val="Koptekst"/>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0C" w:rsidRDefault="00B0490C">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804"/>
    <w:multiLevelType w:val="hybridMultilevel"/>
    <w:tmpl w:val="FEEC4076"/>
    <w:lvl w:ilvl="0" w:tplc="54F6B59E">
      <w:start w:val="6601"/>
      <w:numFmt w:val="bullet"/>
      <w:lvlText w:val="-"/>
      <w:lvlJc w:val="left"/>
      <w:pPr>
        <w:tabs>
          <w:tab w:val="num" w:pos="720"/>
        </w:tabs>
        <w:ind w:left="72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C6A7A0E"/>
    <w:multiLevelType w:val="hybridMultilevel"/>
    <w:tmpl w:val="60B0BA7E"/>
    <w:lvl w:ilvl="0" w:tplc="F57641B6">
      <w:start w:val="2391"/>
      <w:numFmt w:val="bullet"/>
      <w:lvlText w:val="-"/>
      <w:lvlJc w:val="left"/>
      <w:pPr>
        <w:tabs>
          <w:tab w:val="num" w:pos="720"/>
        </w:tabs>
        <w:ind w:left="72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AC53125"/>
    <w:multiLevelType w:val="hybridMultilevel"/>
    <w:tmpl w:val="1E10CC5A"/>
    <w:lvl w:ilvl="0" w:tplc="3712F9E6">
      <w:numFmt w:val="bullet"/>
      <w:lvlText w:val="-"/>
      <w:lvlJc w:val="left"/>
      <w:pPr>
        <w:tabs>
          <w:tab w:val="num" w:pos="360"/>
        </w:tabs>
        <w:ind w:left="360" w:hanging="360"/>
      </w:pPr>
      <w:rPr>
        <w:rFonts w:ascii="Lucida Grande" w:eastAsia="Lucida Grande" w:hAnsi="Lucida Grande" w:cs="Wingdings" w:hint="default"/>
      </w:rPr>
    </w:lvl>
    <w:lvl w:ilvl="1" w:tplc="04130003" w:tentative="1">
      <w:start w:val="1"/>
      <w:numFmt w:val="bullet"/>
      <w:lvlText w:val="o"/>
      <w:lvlJc w:val="left"/>
      <w:pPr>
        <w:tabs>
          <w:tab w:val="num" w:pos="589"/>
        </w:tabs>
        <w:ind w:left="589" w:hanging="360"/>
      </w:pPr>
      <w:rPr>
        <w:rFonts w:ascii="Courier New" w:hAnsi="Courier New" w:cs="Wingdings" w:hint="default"/>
      </w:rPr>
    </w:lvl>
    <w:lvl w:ilvl="2" w:tplc="04130005" w:tentative="1">
      <w:start w:val="1"/>
      <w:numFmt w:val="bullet"/>
      <w:lvlText w:val=""/>
      <w:lvlJc w:val="left"/>
      <w:pPr>
        <w:tabs>
          <w:tab w:val="num" w:pos="1309"/>
        </w:tabs>
        <w:ind w:left="1309" w:hanging="360"/>
      </w:pPr>
      <w:rPr>
        <w:rFonts w:ascii="Wingdings" w:hAnsi="Wingdings" w:hint="default"/>
      </w:rPr>
    </w:lvl>
    <w:lvl w:ilvl="3" w:tplc="04130001" w:tentative="1">
      <w:start w:val="1"/>
      <w:numFmt w:val="bullet"/>
      <w:lvlText w:val=""/>
      <w:lvlJc w:val="left"/>
      <w:pPr>
        <w:tabs>
          <w:tab w:val="num" w:pos="2029"/>
        </w:tabs>
        <w:ind w:left="2029" w:hanging="360"/>
      </w:pPr>
      <w:rPr>
        <w:rFonts w:ascii="Symbol" w:hAnsi="Symbol" w:hint="default"/>
      </w:rPr>
    </w:lvl>
    <w:lvl w:ilvl="4" w:tplc="04130003" w:tentative="1">
      <w:start w:val="1"/>
      <w:numFmt w:val="bullet"/>
      <w:lvlText w:val="o"/>
      <w:lvlJc w:val="left"/>
      <w:pPr>
        <w:tabs>
          <w:tab w:val="num" w:pos="2749"/>
        </w:tabs>
        <w:ind w:left="2749" w:hanging="360"/>
      </w:pPr>
      <w:rPr>
        <w:rFonts w:ascii="Courier New" w:hAnsi="Courier New" w:cs="Wingdings" w:hint="default"/>
      </w:rPr>
    </w:lvl>
    <w:lvl w:ilvl="5" w:tplc="04130005" w:tentative="1">
      <w:start w:val="1"/>
      <w:numFmt w:val="bullet"/>
      <w:lvlText w:val=""/>
      <w:lvlJc w:val="left"/>
      <w:pPr>
        <w:tabs>
          <w:tab w:val="num" w:pos="3469"/>
        </w:tabs>
        <w:ind w:left="3469" w:hanging="360"/>
      </w:pPr>
      <w:rPr>
        <w:rFonts w:ascii="Wingdings" w:hAnsi="Wingdings" w:hint="default"/>
      </w:rPr>
    </w:lvl>
    <w:lvl w:ilvl="6" w:tplc="04130001" w:tentative="1">
      <w:start w:val="1"/>
      <w:numFmt w:val="bullet"/>
      <w:lvlText w:val=""/>
      <w:lvlJc w:val="left"/>
      <w:pPr>
        <w:tabs>
          <w:tab w:val="num" w:pos="4189"/>
        </w:tabs>
        <w:ind w:left="4189" w:hanging="360"/>
      </w:pPr>
      <w:rPr>
        <w:rFonts w:ascii="Symbol" w:hAnsi="Symbol" w:hint="default"/>
      </w:rPr>
    </w:lvl>
    <w:lvl w:ilvl="7" w:tplc="04130003" w:tentative="1">
      <w:start w:val="1"/>
      <w:numFmt w:val="bullet"/>
      <w:lvlText w:val="o"/>
      <w:lvlJc w:val="left"/>
      <w:pPr>
        <w:tabs>
          <w:tab w:val="num" w:pos="4909"/>
        </w:tabs>
        <w:ind w:left="4909" w:hanging="360"/>
      </w:pPr>
      <w:rPr>
        <w:rFonts w:ascii="Courier New" w:hAnsi="Courier New" w:cs="Wingdings" w:hint="default"/>
      </w:rPr>
    </w:lvl>
    <w:lvl w:ilvl="8" w:tplc="04130005" w:tentative="1">
      <w:start w:val="1"/>
      <w:numFmt w:val="bullet"/>
      <w:lvlText w:val=""/>
      <w:lvlJc w:val="left"/>
      <w:pPr>
        <w:tabs>
          <w:tab w:val="num" w:pos="5629"/>
        </w:tabs>
        <w:ind w:left="5629" w:hanging="360"/>
      </w:pPr>
      <w:rPr>
        <w:rFonts w:ascii="Wingdings" w:hAnsi="Wingdings" w:hint="default"/>
      </w:rPr>
    </w:lvl>
  </w:abstractNum>
  <w:abstractNum w:abstractNumId="3">
    <w:nsid w:val="3C302FC7"/>
    <w:multiLevelType w:val="hybridMultilevel"/>
    <w:tmpl w:val="50424BBC"/>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726F47"/>
    <w:multiLevelType w:val="hybridMultilevel"/>
    <w:tmpl w:val="B8AC526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7E21051B"/>
    <w:multiLevelType w:val="hybridMultilevel"/>
    <w:tmpl w:val="CF129D7A"/>
    <w:lvl w:ilvl="0" w:tplc="0CE06226">
      <w:start w:val="5"/>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colormru v:ext="edit" colors="#f6bc1c"/>
    </o:shapedefaults>
  </w:hdrShapeDefaults>
  <w:footnotePr>
    <w:footnote w:id="-1"/>
    <w:footnote w:id="0"/>
  </w:footnotePr>
  <w:endnotePr>
    <w:numFmt w:val="decimal"/>
    <w:endnote w:id="-1"/>
    <w:endnote w:id="0"/>
  </w:endnotePr>
  <w:compat/>
  <w:rsids>
    <w:rsidRoot w:val="00D03DAE"/>
    <w:rsid w:val="007F7C6E"/>
    <w:rsid w:val="00B0490C"/>
  </w:rsids>
  <m:mathPr>
    <m:mathFont m:val="MS Serif"/>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6b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D03DAE"/>
    <w:pPr>
      <w:widowControl w:val="0"/>
    </w:pPr>
    <w:rPr>
      <w:rFonts w:ascii="CG Times" w:hAnsi="CG Times"/>
      <w:snapToGrid w:val="0"/>
      <w:sz w:val="24"/>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rsid w:val="005D02D5"/>
    <w:rPr>
      <w:color w:val="0000FF"/>
      <w:u w:val="single"/>
    </w:rPr>
  </w:style>
  <w:style w:type="paragraph" w:styleId="Ballontekst">
    <w:name w:val="Balloon Text"/>
    <w:basedOn w:val="Normaal"/>
    <w:semiHidden/>
    <w:rsid w:val="00706B6B"/>
    <w:rPr>
      <w:rFonts w:ascii="Tahoma" w:hAnsi="Tahoma" w:cs="Tahoma"/>
      <w:sz w:val="16"/>
      <w:szCs w:val="16"/>
    </w:rPr>
  </w:style>
  <w:style w:type="paragraph" w:styleId="Koptekst">
    <w:name w:val="header"/>
    <w:basedOn w:val="Normaal"/>
    <w:rsid w:val="003F7C61"/>
    <w:pPr>
      <w:tabs>
        <w:tab w:val="center" w:pos="4536"/>
        <w:tab w:val="right" w:pos="9072"/>
      </w:tabs>
    </w:pPr>
  </w:style>
  <w:style w:type="paragraph" w:styleId="Voettekst">
    <w:name w:val="footer"/>
    <w:basedOn w:val="Normaal"/>
    <w:link w:val="VoettekstTeken"/>
    <w:uiPriority w:val="99"/>
    <w:rsid w:val="003F7C61"/>
    <w:pPr>
      <w:tabs>
        <w:tab w:val="center" w:pos="4536"/>
        <w:tab w:val="right" w:pos="9072"/>
      </w:tabs>
    </w:pPr>
  </w:style>
  <w:style w:type="character" w:customStyle="1" w:styleId="AnneliesKraaijeveld">
    <w:name w:val="Annelies Kraaijeveld"/>
    <w:semiHidden/>
    <w:rsid w:val="003F7C61"/>
    <w:rPr>
      <w:rFonts w:ascii="Arial" w:hAnsi="Arial" w:cs="Arial"/>
      <w:color w:val="auto"/>
      <w:sz w:val="20"/>
      <w:szCs w:val="20"/>
    </w:rPr>
  </w:style>
  <w:style w:type="paragraph" w:styleId="Normaalweb">
    <w:name w:val="Normal (Web)"/>
    <w:basedOn w:val="Normaal"/>
    <w:rsid w:val="006A06E0"/>
    <w:pPr>
      <w:widowControl/>
      <w:spacing w:line="360" w:lineRule="atLeast"/>
      <w:textAlignment w:val="top"/>
    </w:pPr>
    <w:rPr>
      <w:rFonts w:ascii="Verdana" w:hAnsi="Verdana"/>
      <w:snapToGrid/>
      <w:color w:val="333333"/>
      <w:sz w:val="18"/>
      <w:szCs w:val="18"/>
      <w:lang w:val="nl-NL"/>
    </w:rPr>
  </w:style>
  <w:style w:type="character" w:styleId="Zwaar">
    <w:name w:val="Strong"/>
    <w:qFormat/>
    <w:rsid w:val="006A06E0"/>
    <w:rPr>
      <w:b/>
      <w:bCs/>
    </w:rPr>
  </w:style>
  <w:style w:type="paragraph" w:customStyle="1" w:styleId="standaard1">
    <w:name w:val="standaard1"/>
    <w:basedOn w:val="Normaal"/>
    <w:rsid w:val="000F0B3E"/>
    <w:pPr>
      <w:widowControl/>
    </w:pPr>
    <w:rPr>
      <w:rFonts w:ascii="Lucida Grande" w:hAnsi="Lucida Grande"/>
      <w:snapToGrid/>
      <w:color w:val="000000"/>
      <w:szCs w:val="24"/>
      <w:lang w:val="nl-NL"/>
    </w:rPr>
  </w:style>
  <w:style w:type="character" w:customStyle="1" w:styleId="arjanh">
    <w:name w:val="arjanh"/>
    <w:semiHidden/>
    <w:rsid w:val="00B85F42"/>
    <w:rPr>
      <w:rFonts w:ascii="Arial" w:hAnsi="Arial" w:cs="Arial"/>
      <w:color w:val="000080"/>
      <w:sz w:val="20"/>
      <w:szCs w:val="20"/>
    </w:rPr>
  </w:style>
  <w:style w:type="character" w:customStyle="1" w:styleId="e-mailstijl17">
    <w:name w:val="e-mailstijl17"/>
    <w:semiHidden/>
    <w:rsid w:val="005B26BE"/>
    <w:rPr>
      <w:rFonts w:ascii="Arial" w:hAnsi="Arial" w:cs="Arial" w:hint="default"/>
      <w:color w:val="auto"/>
      <w:sz w:val="20"/>
      <w:szCs w:val="20"/>
    </w:rPr>
  </w:style>
  <w:style w:type="table" w:styleId="Tabelraster">
    <w:name w:val="Table Grid"/>
    <w:basedOn w:val="Standaardtabel"/>
    <w:rsid w:val="00730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Teken">
    <w:name w:val="Voettekst Teken"/>
    <w:basedOn w:val="Standaardalinea-lettertype"/>
    <w:link w:val="Voettekst"/>
    <w:uiPriority w:val="99"/>
    <w:rsid w:val="001874FD"/>
    <w:rPr>
      <w:rFonts w:ascii="CG Times" w:hAnsi="CG Times"/>
      <w:snapToGrid w:val="0"/>
      <w:sz w:val="24"/>
      <w:lang w:val="en-US"/>
    </w:rPr>
  </w:style>
</w:styles>
</file>

<file path=word/webSettings.xml><?xml version="1.0" encoding="utf-8"?>
<w:webSettings xmlns:r="http://schemas.openxmlformats.org/officeDocument/2006/relationships" xmlns:w="http://schemas.openxmlformats.org/wordprocessingml/2006/main">
  <w:divs>
    <w:div w:id="1273973409">
      <w:bodyDiv w:val="1"/>
      <w:marLeft w:val="0"/>
      <w:marRight w:val="0"/>
      <w:marTop w:val="0"/>
      <w:marBottom w:val="0"/>
      <w:divBdr>
        <w:top w:val="none" w:sz="0" w:space="0" w:color="auto"/>
        <w:left w:val="none" w:sz="0" w:space="0" w:color="auto"/>
        <w:bottom w:val="none" w:sz="0" w:space="0" w:color="auto"/>
        <w:right w:val="none" w:sz="0" w:space="0" w:color="auto"/>
      </w:divBdr>
    </w:div>
    <w:div w:id="1456410731">
      <w:bodyDiv w:val="1"/>
      <w:marLeft w:val="0"/>
      <w:marRight w:val="0"/>
      <w:marTop w:val="0"/>
      <w:marBottom w:val="0"/>
      <w:divBdr>
        <w:top w:val="none" w:sz="0" w:space="0" w:color="auto"/>
        <w:left w:val="none" w:sz="0" w:space="0" w:color="auto"/>
        <w:bottom w:val="none" w:sz="0" w:space="0" w:color="auto"/>
        <w:right w:val="none" w:sz="0" w:space="0" w:color="auto"/>
      </w:divBdr>
      <w:divsChild>
        <w:div w:id="1722364316">
          <w:marLeft w:val="0"/>
          <w:marRight w:val="0"/>
          <w:marTop w:val="0"/>
          <w:marBottom w:val="0"/>
          <w:divBdr>
            <w:top w:val="single" w:sz="8" w:space="1" w:color="auto"/>
            <w:left w:val="single" w:sz="8" w:space="4" w:color="auto"/>
            <w:bottom w:val="single" w:sz="8" w:space="1" w:color="auto"/>
            <w:right w:val="single" w:sz="8" w:space="4"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Secretariaat VCCvD</vt:lpstr>
    </vt:vector>
  </TitlesOfParts>
  <Company>MiSa-Advies</Company>
  <LinksUpToDate>false</LinksUpToDate>
  <CharactersWithSpaces>3321</CharactersWithSpaces>
  <SharedDoc>false</SharedDoc>
  <HLinks>
    <vt:vector size="12" baseType="variant">
      <vt:variant>
        <vt:i4>4522031</vt:i4>
      </vt:variant>
      <vt:variant>
        <vt:i4>5317</vt:i4>
      </vt:variant>
      <vt:variant>
        <vt:i4>1025</vt:i4>
      </vt:variant>
      <vt:variant>
        <vt:i4>1</vt:i4>
      </vt:variant>
      <vt:variant>
        <vt:lpwstr>Logo VVTB RGB</vt:lpwstr>
      </vt:variant>
      <vt:variant>
        <vt:lpwstr/>
      </vt:variant>
      <vt:variant>
        <vt:i4>262263</vt:i4>
      </vt:variant>
      <vt:variant>
        <vt:i4>5327</vt:i4>
      </vt:variant>
      <vt:variant>
        <vt:i4>1026</vt:i4>
      </vt:variant>
      <vt:variant>
        <vt:i4>1</vt:i4>
      </vt:variant>
      <vt:variant>
        <vt:lpwstr>Veras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Secretariaat VCCvD</dc:title>
  <dc:subject/>
  <dc:creator>ChristaH</dc:creator>
  <cp:keywords/>
  <dc:description/>
  <cp:lastModifiedBy>Annemarie Arensen</cp:lastModifiedBy>
  <cp:revision>2</cp:revision>
  <cp:lastPrinted>2013-05-06T07:06:00Z</cp:lastPrinted>
  <dcterms:created xsi:type="dcterms:W3CDTF">2013-06-03T19:43:00Z</dcterms:created>
  <dcterms:modified xsi:type="dcterms:W3CDTF">2013-06-03T19:43:00Z</dcterms:modified>
</cp:coreProperties>
</file>